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80A" w:rsidRPr="005A0440" w:rsidRDefault="0005580A" w:rsidP="0005580A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A0440">
        <w:rPr>
          <w:rFonts w:ascii="Times New Roman" w:hAnsi="Times New Roman"/>
          <w:b/>
          <w:sz w:val="24"/>
          <w:szCs w:val="24"/>
          <w:u w:val="single"/>
        </w:rPr>
        <w:t>„ВОДОСНАБДЯВАНЕ-ДУНАВ” ЕООД РАЗГРАД</w:t>
      </w:r>
    </w:p>
    <w:p w:rsidR="0005580A" w:rsidRPr="005A0440" w:rsidRDefault="0005580A" w:rsidP="000558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05580A" w:rsidRPr="005A0440" w:rsidRDefault="0005580A" w:rsidP="0005580A">
      <w:pPr>
        <w:jc w:val="left"/>
        <w:rPr>
          <w:rFonts w:ascii="Times New Roman" w:hAnsi="Times New Roman"/>
          <w:b/>
          <w:sz w:val="24"/>
          <w:szCs w:val="24"/>
        </w:rPr>
      </w:pPr>
    </w:p>
    <w:p w:rsidR="0005580A" w:rsidRPr="005A0440" w:rsidRDefault="0005580A" w:rsidP="0005580A">
      <w:pPr>
        <w:jc w:val="left"/>
        <w:rPr>
          <w:rFonts w:ascii="Times New Roman" w:hAnsi="Times New Roman"/>
          <w:b/>
          <w:sz w:val="24"/>
          <w:szCs w:val="24"/>
        </w:rPr>
      </w:pPr>
      <w:r w:rsidRPr="005A0440">
        <w:rPr>
          <w:rFonts w:ascii="Times New Roman" w:hAnsi="Times New Roman"/>
          <w:b/>
          <w:sz w:val="24"/>
          <w:szCs w:val="24"/>
        </w:rPr>
        <w:t xml:space="preserve">ДО </w:t>
      </w:r>
    </w:p>
    <w:p w:rsidR="0005580A" w:rsidRPr="005A0440" w:rsidRDefault="0005580A" w:rsidP="0005580A">
      <w:pPr>
        <w:jc w:val="left"/>
        <w:rPr>
          <w:rFonts w:ascii="Times New Roman" w:hAnsi="Times New Roman"/>
          <w:b/>
          <w:sz w:val="24"/>
          <w:szCs w:val="24"/>
        </w:rPr>
      </w:pPr>
      <w:r w:rsidRPr="005A0440">
        <w:rPr>
          <w:rFonts w:ascii="Times New Roman" w:hAnsi="Times New Roman"/>
          <w:b/>
          <w:sz w:val="24"/>
          <w:szCs w:val="24"/>
        </w:rPr>
        <w:t>ВСИЧКИ ЗАИНТЕРЕСОВАНИ ЛИЦА</w:t>
      </w:r>
    </w:p>
    <w:p w:rsidR="0005580A" w:rsidRPr="005A0440" w:rsidRDefault="0005580A" w:rsidP="0005580A">
      <w:pPr>
        <w:jc w:val="left"/>
        <w:rPr>
          <w:rFonts w:ascii="Times New Roman" w:hAnsi="Times New Roman"/>
          <w:b/>
          <w:sz w:val="24"/>
          <w:szCs w:val="24"/>
        </w:rPr>
      </w:pPr>
    </w:p>
    <w:p w:rsidR="0005580A" w:rsidRPr="005A0440" w:rsidRDefault="0005580A" w:rsidP="000558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05580A" w:rsidRPr="005A0440" w:rsidRDefault="0005580A" w:rsidP="0005580A">
      <w:pPr>
        <w:jc w:val="center"/>
        <w:rPr>
          <w:rFonts w:ascii="Times New Roman" w:hAnsi="Times New Roman"/>
          <w:b/>
          <w:sz w:val="24"/>
          <w:szCs w:val="24"/>
        </w:rPr>
      </w:pPr>
      <w:r w:rsidRPr="005A0440">
        <w:rPr>
          <w:rFonts w:ascii="Times New Roman" w:hAnsi="Times New Roman"/>
          <w:b/>
          <w:sz w:val="24"/>
          <w:szCs w:val="24"/>
        </w:rPr>
        <w:t>Р А З Я С Н Е Н И Е</w:t>
      </w:r>
    </w:p>
    <w:p w:rsidR="0005580A" w:rsidRPr="005A0440" w:rsidRDefault="0005580A" w:rsidP="0005580A">
      <w:pPr>
        <w:jc w:val="center"/>
        <w:rPr>
          <w:rFonts w:ascii="Times New Roman" w:hAnsi="Times New Roman"/>
          <w:b/>
          <w:sz w:val="24"/>
          <w:szCs w:val="24"/>
        </w:rPr>
      </w:pPr>
      <w:r w:rsidRPr="005A0440">
        <w:rPr>
          <w:rFonts w:ascii="Times New Roman" w:hAnsi="Times New Roman"/>
          <w:b/>
          <w:sz w:val="24"/>
          <w:szCs w:val="24"/>
        </w:rPr>
        <w:t>по условията на обществена поръчка чрез публично състезание  с предмет:</w:t>
      </w:r>
    </w:p>
    <w:p w:rsidR="0005580A" w:rsidRPr="005A0440" w:rsidRDefault="0005580A" w:rsidP="0005580A">
      <w:pPr>
        <w:ind w:right="-1"/>
        <w:rPr>
          <w:rFonts w:ascii="Times New Roman" w:hAnsi="Times New Roman"/>
          <w:b/>
          <w:sz w:val="24"/>
          <w:szCs w:val="24"/>
        </w:rPr>
      </w:pPr>
      <w:r w:rsidRPr="005A0440">
        <w:rPr>
          <w:rFonts w:ascii="Times New Roman" w:hAnsi="Times New Roman"/>
          <w:b/>
          <w:sz w:val="24"/>
          <w:szCs w:val="24"/>
        </w:rPr>
        <w:t>“ИЗПИТВАНЕ КАЧЕСТВАТА НА ВОДИТЕ И УТАЙКИТЕ СЪГЛАСНО ПРОГРАМАТА ЗА СОБСТВЕН МОНИТОРИНГ НА „ВОДОСНАБДЯВАНЕ-ДУНАВ” ЕООД РАЗГРАД”</w:t>
      </w:r>
    </w:p>
    <w:p w:rsidR="0005580A" w:rsidRPr="005A0440" w:rsidRDefault="0005580A" w:rsidP="000558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05580A" w:rsidRPr="005A0440" w:rsidRDefault="0005580A" w:rsidP="000558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05580A" w:rsidRPr="005A0440" w:rsidRDefault="0005580A" w:rsidP="0005580A">
      <w:pPr>
        <w:ind w:firstLine="567"/>
        <w:rPr>
          <w:rFonts w:ascii="Times New Roman" w:hAnsi="Times New Roman"/>
          <w:sz w:val="24"/>
          <w:szCs w:val="24"/>
        </w:rPr>
      </w:pPr>
      <w:r w:rsidRPr="005A0440">
        <w:rPr>
          <w:rFonts w:ascii="Times New Roman" w:hAnsi="Times New Roman"/>
          <w:sz w:val="24"/>
          <w:szCs w:val="24"/>
        </w:rPr>
        <w:t>Във връзка с постъпило запитване наш вх.№ ОП-05-318/15.08.2017 г., правим следното разяснение:</w:t>
      </w:r>
    </w:p>
    <w:p w:rsidR="0005580A" w:rsidRPr="005A0440" w:rsidRDefault="0005580A" w:rsidP="0005580A">
      <w:pPr>
        <w:ind w:firstLine="567"/>
        <w:rPr>
          <w:rFonts w:ascii="Times New Roman" w:hAnsi="Times New Roman"/>
          <w:sz w:val="24"/>
          <w:szCs w:val="24"/>
        </w:rPr>
      </w:pPr>
      <w:r w:rsidRPr="005A0440">
        <w:rPr>
          <w:rFonts w:ascii="Times New Roman" w:hAnsi="Times New Roman"/>
          <w:b/>
          <w:sz w:val="24"/>
          <w:szCs w:val="24"/>
        </w:rPr>
        <w:t xml:space="preserve">Въпроси: </w:t>
      </w:r>
      <w:r w:rsidRPr="005A0440">
        <w:rPr>
          <w:rFonts w:ascii="Times New Roman" w:hAnsi="Times New Roman"/>
          <w:sz w:val="24"/>
          <w:szCs w:val="24"/>
        </w:rPr>
        <w:t xml:space="preserve"> </w:t>
      </w:r>
    </w:p>
    <w:p w:rsidR="002546BC" w:rsidRPr="005A0440" w:rsidRDefault="0005580A" w:rsidP="0005580A">
      <w:pPr>
        <w:ind w:firstLine="567"/>
        <w:rPr>
          <w:rFonts w:ascii="Times New Roman" w:hAnsi="Times New Roman"/>
          <w:sz w:val="24"/>
          <w:szCs w:val="24"/>
        </w:rPr>
      </w:pPr>
      <w:r w:rsidRPr="005A0440">
        <w:rPr>
          <w:rFonts w:ascii="Times New Roman" w:hAnsi="Times New Roman"/>
          <w:sz w:val="24"/>
          <w:szCs w:val="24"/>
        </w:rPr>
        <w:t xml:space="preserve">1. В официалното обявление за поръчката за обособена позиция №3: „Изпитване на проби от питейна вода по химични показатели </w:t>
      </w:r>
      <w:r w:rsidRPr="005A0440">
        <w:rPr>
          <w:rFonts w:ascii="Times New Roman" w:hAnsi="Times New Roman"/>
          <w:sz w:val="24"/>
          <w:szCs w:val="24"/>
          <w:lang w:val="en-US"/>
        </w:rPr>
        <w:t>(</w:t>
      </w:r>
      <w:r w:rsidRPr="005A0440">
        <w:rPr>
          <w:rFonts w:ascii="Times New Roman" w:hAnsi="Times New Roman"/>
          <w:sz w:val="24"/>
          <w:szCs w:val="24"/>
        </w:rPr>
        <w:t>периодичен мониторинг</w:t>
      </w:r>
      <w:r w:rsidRPr="005A0440">
        <w:rPr>
          <w:rFonts w:ascii="Times New Roman" w:hAnsi="Times New Roman"/>
          <w:sz w:val="24"/>
          <w:szCs w:val="24"/>
          <w:lang w:val="en-US"/>
        </w:rPr>
        <w:t>)</w:t>
      </w:r>
      <w:r w:rsidRPr="005A0440">
        <w:rPr>
          <w:rFonts w:ascii="Times New Roman" w:hAnsi="Times New Roman"/>
          <w:sz w:val="24"/>
          <w:szCs w:val="24"/>
        </w:rPr>
        <w:t xml:space="preserve"> по т.ІІ.2.6. не е посочена прогнозна стойност на услугата. Такава сте посочили в т.V. от Вашата вътрешна документация за изготваяне на офертата, възлизаща на 132 770,00 лева. Предвид факта, че докумевнтацията не е утвърдена с пподпис и печат на управителя на ВиК „Дунав” ЕООД, моля да потвърдите да считаме ли това за действителната прогнозна стойност </w:t>
      </w:r>
      <w:r w:rsidR="002546BC" w:rsidRPr="005A0440">
        <w:rPr>
          <w:rFonts w:ascii="Times New Roman" w:hAnsi="Times New Roman"/>
          <w:sz w:val="24"/>
          <w:szCs w:val="24"/>
        </w:rPr>
        <w:t>на обособена позиция №3?</w:t>
      </w:r>
    </w:p>
    <w:p w:rsidR="005673A1" w:rsidRPr="005A0440" w:rsidRDefault="0005580A" w:rsidP="002546BC">
      <w:pPr>
        <w:ind w:firstLine="567"/>
        <w:rPr>
          <w:rFonts w:ascii="Times New Roman" w:hAnsi="Times New Roman"/>
          <w:sz w:val="24"/>
          <w:szCs w:val="24"/>
        </w:rPr>
      </w:pPr>
      <w:r w:rsidRPr="005A0440">
        <w:rPr>
          <w:rFonts w:ascii="Times New Roman" w:hAnsi="Times New Roman"/>
          <w:sz w:val="24"/>
          <w:szCs w:val="24"/>
        </w:rPr>
        <w:t xml:space="preserve"> </w:t>
      </w:r>
      <w:r w:rsidR="002546BC" w:rsidRPr="005A0440">
        <w:rPr>
          <w:rFonts w:ascii="Times New Roman" w:hAnsi="Times New Roman"/>
          <w:sz w:val="24"/>
          <w:szCs w:val="24"/>
        </w:rPr>
        <w:t xml:space="preserve">2. В т. ІІ.2.4. на обявата за същата позиция №3 сте посочили, че прогнозното количество брой проби е 3180, Този брой не кореспондира с посочения в документацията по таблицата от ІІ за 2018 и 2019 – сумарно 265 броя проби. Да считаме ли, че посоченият в таблицата </w:t>
      </w:r>
      <w:r w:rsidR="005673A1" w:rsidRPr="005A0440">
        <w:rPr>
          <w:rFonts w:ascii="Times New Roman" w:hAnsi="Times New Roman"/>
          <w:sz w:val="24"/>
          <w:szCs w:val="24"/>
        </w:rPr>
        <w:t xml:space="preserve"> е коректния брой?</w:t>
      </w:r>
    </w:p>
    <w:p w:rsidR="00055BEE" w:rsidRPr="005A0440" w:rsidRDefault="005673A1" w:rsidP="005673A1">
      <w:pPr>
        <w:ind w:firstLine="567"/>
        <w:rPr>
          <w:rFonts w:ascii="Times New Roman" w:hAnsi="Times New Roman"/>
          <w:sz w:val="24"/>
          <w:szCs w:val="24"/>
        </w:rPr>
      </w:pPr>
      <w:r w:rsidRPr="005A0440">
        <w:rPr>
          <w:rFonts w:ascii="Times New Roman" w:hAnsi="Times New Roman"/>
          <w:sz w:val="24"/>
          <w:szCs w:val="24"/>
        </w:rPr>
        <w:t xml:space="preserve">3. Относно изискванията за представяне на офертата – посочено е, че ценовите оферти за всяка обособена позиция се поставят в отделни запечатани непрозрачни пликове. За останалите документи не са посочени конкретни изисквания за пликове и представяне на документация. В тази връзка, моля да конкретизирате дали имате изисквания за представяне на останалите документи/образци, в случай, че изпълнителят участва за повече от една обособена позиция. Необходимо ли е документите </w:t>
      </w:r>
      <w:r w:rsidRPr="005A0440">
        <w:rPr>
          <w:rFonts w:ascii="Times New Roman" w:hAnsi="Times New Roman"/>
          <w:sz w:val="24"/>
          <w:szCs w:val="24"/>
          <w:lang w:val="en-US"/>
        </w:rPr>
        <w:t>(</w:t>
      </w:r>
      <w:r w:rsidRPr="005A0440">
        <w:rPr>
          <w:rFonts w:ascii="Times New Roman" w:hAnsi="Times New Roman"/>
          <w:sz w:val="24"/>
          <w:szCs w:val="24"/>
        </w:rPr>
        <w:t>в т.ч ЕЕДОП – образиц №1</w:t>
      </w:r>
      <w:r w:rsidR="00055BEE" w:rsidRPr="005A0440">
        <w:rPr>
          <w:rFonts w:ascii="Times New Roman" w:hAnsi="Times New Roman"/>
          <w:sz w:val="24"/>
          <w:szCs w:val="24"/>
        </w:rPr>
        <w:t>, техническа оферта – образец № 2,1 – 2,6 и списък – Образец №4</w:t>
      </w:r>
      <w:r w:rsidRPr="005A0440">
        <w:rPr>
          <w:rFonts w:ascii="Times New Roman" w:hAnsi="Times New Roman"/>
          <w:sz w:val="24"/>
          <w:szCs w:val="24"/>
          <w:lang w:val="en-US"/>
        </w:rPr>
        <w:t>)</w:t>
      </w:r>
      <w:r w:rsidR="00055BEE" w:rsidRPr="005A0440">
        <w:rPr>
          <w:rFonts w:ascii="Times New Roman" w:hAnsi="Times New Roman"/>
          <w:sz w:val="24"/>
          <w:szCs w:val="24"/>
        </w:rPr>
        <w:t xml:space="preserve"> да бъдат поставени в отделни непрозрачни пликове за всяка позиция?</w:t>
      </w:r>
    </w:p>
    <w:p w:rsidR="002546BC" w:rsidRPr="005A0440" w:rsidRDefault="0005580A" w:rsidP="0005580A">
      <w:pPr>
        <w:ind w:firstLine="567"/>
        <w:rPr>
          <w:rFonts w:ascii="Times New Roman" w:hAnsi="Times New Roman"/>
          <w:b/>
          <w:sz w:val="24"/>
          <w:szCs w:val="24"/>
        </w:rPr>
      </w:pPr>
      <w:r w:rsidRPr="005A0440">
        <w:rPr>
          <w:rFonts w:ascii="Times New Roman" w:hAnsi="Times New Roman"/>
          <w:b/>
          <w:sz w:val="24"/>
          <w:szCs w:val="24"/>
        </w:rPr>
        <w:t>Отговор</w:t>
      </w:r>
      <w:r w:rsidR="002546BC" w:rsidRPr="005A0440">
        <w:rPr>
          <w:rFonts w:ascii="Times New Roman" w:hAnsi="Times New Roman"/>
          <w:b/>
          <w:sz w:val="24"/>
          <w:szCs w:val="24"/>
        </w:rPr>
        <w:t>и</w:t>
      </w:r>
      <w:r w:rsidRPr="005A0440">
        <w:rPr>
          <w:rFonts w:ascii="Times New Roman" w:hAnsi="Times New Roman"/>
          <w:b/>
          <w:sz w:val="24"/>
          <w:szCs w:val="24"/>
        </w:rPr>
        <w:t xml:space="preserve">: </w:t>
      </w:r>
    </w:p>
    <w:p w:rsidR="002546BC" w:rsidRPr="005A0440" w:rsidRDefault="002546BC" w:rsidP="0005580A">
      <w:pPr>
        <w:ind w:firstLine="567"/>
        <w:rPr>
          <w:rFonts w:ascii="Times New Roman" w:hAnsi="Times New Roman"/>
          <w:sz w:val="24"/>
          <w:szCs w:val="24"/>
        </w:rPr>
      </w:pPr>
      <w:r w:rsidRPr="005A0440">
        <w:rPr>
          <w:rFonts w:ascii="Times New Roman" w:hAnsi="Times New Roman"/>
          <w:sz w:val="24"/>
          <w:szCs w:val="24"/>
        </w:rPr>
        <w:t>1. Действителната прогнозна стойност на обособена позиция №3 е посочената в документацията, а именно: 132 770,00 лева. Документацията е утвърдена с подпис и печат на управителя на „</w:t>
      </w:r>
      <w:r w:rsidR="0005580A" w:rsidRPr="005A0440">
        <w:rPr>
          <w:rFonts w:ascii="Times New Roman" w:hAnsi="Times New Roman"/>
          <w:sz w:val="24"/>
          <w:szCs w:val="24"/>
        </w:rPr>
        <w:t>Водоснабдяване-Дунав” ЕООД</w:t>
      </w:r>
      <w:r w:rsidRPr="005A0440">
        <w:rPr>
          <w:rFonts w:ascii="Times New Roman" w:hAnsi="Times New Roman"/>
          <w:sz w:val="24"/>
          <w:szCs w:val="24"/>
        </w:rPr>
        <w:t>. Във версията, качена на профила на купувача тази информация е заличена съгласно ЗЗЛД, като това обстоятелство е посочено на титулната страница на документацията.</w:t>
      </w:r>
    </w:p>
    <w:p w:rsidR="005673A1" w:rsidRPr="005A0440" w:rsidRDefault="005673A1" w:rsidP="005673A1">
      <w:pPr>
        <w:ind w:firstLine="567"/>
        <w:rPr>
          <w:rFonts w:ascii="Times New Roman" w:hAnsi="Times New Roman"/>
          <w:sz w:val="24"/>
          <w:szCs w:val="24"/>
        </w:rPr>
      </w:pPr>
      <w:r w:rsidRPr="005A0440">
        <w:rPr>
          <w:rFonts w:ascii="Times New Roman" w:hAnsi="Times New Roman"/>
          <w:sz w:val="24"/>
          <w:szCs w:val="24"/>
        </w:rPr>
        <w:t>2. Посочените в таблицата 265 броя проби по 12 броя химични показатели се равнява на 3180 броя проби. Това количество сумарно се получавна и в образеца на ценовата оферта за позиция №3.</w:t>
      </w:r>
    </w:p>
    <w:p w:rsidR="004F2235" w:rsidRPr="005A0440" w:rsidRDefault="00055BEE" w:rsidP="00055BEE">
      <w:pPr>
        <w:ind w:firstLine="567"/>
        <w:rPr>
          <w:rFonts w:ascii="Times New Roman" w:hAnsi="Times New Roman"/>
          <w:sz w:val="24"/>
          <w:szCs w:val="24"/>
        </w:rPr>
      </w:pPr>
      <w:r w:rsidRPr="005A0440">
        <w:rPr>
          <w:rFonts w:ascii="Times New Roman" w:hAnsi="Times New Roman"/>
          <w:sz w:val="24"/>
          <w:szCs w:val="24"/>
        </w:rPr>
        <w:t xml:space="preserve">3. Съгласно изискванията на Закона за обществените поръчки и правилника за неговото прилагане  единствено  ценовите оферти за всяка обособена позиция се поставят в отделни запечатани непрозрачни пликове. </w:t>
      </w:r>
    </w:p>
    <w:p w:rsidR="004F2235" w:rsidRPr="005A0440" w:rsidRDefault="004F2235" w:rsidP="00055BEE">
      <w:pPr>
        <w:ind w:firstLine="567"/>
        <w:rPr>
          <w:rFonts w:ascii="Times New Roman" w:hAnsi="Times New Roman"/>
          <w:sz w:val="24"/>
          <w:szCs w:val="24"/>
        </w:rPr>
      </w:pPr>
      <w:r w:rsidRPr="005A0440">
        <w:rPr>
          <w:rFonts w:ascii="Times New Roman" w:hAnsi="Times New Roman"/>
          <w:sz w:val="24"/>
          <w:szCs w:val="24"/>
        </w:rPr>
        <w:t>Останалите документи се представят по преценка на участника, като не е необходимо да бъдат в отделни непрозрачни пликове за всяка позиция.</w:t>
      </w:r>
    </w:p>
    <w:p w:rsidR="005A0440" w:rsidRPr="005A0440" w:rsidRDefault="004F2235" w:rsidP="00055BEE">
      <w:pPr>
        <w:ind w:firstLine="567"/>
        <w:rPr>
          <w:rFonts w:ascii="Times New Roman" w:hAnsi="Times New Roman"/>
          <w:sz w:val="24"/>
          <w:szCs w:val="24"/>
        </w:rPr>
      </w:pPr>
      <w:r w:rsidRPr="005A0440">
        <w:rPr>
          <w:rFonts w:ascii="Times New Roman" w:hAnsi="Times New Roman"/>
          <w:sz w:val="24"/>
          <w:szCs w:val="24"/>
        </w:rPr>
        <w:t>Повече от един ЕЕДОП се представя, когато критериите за подбор</w:t>
      </w:r>
      <w:r w:rsidR="005A0440" w:rsidRPr="005A0440">
        <w:rPr>
          <w:rFonts w:ascii="Times New Roman" w:hAnsi="Times New Roman"/>
          <w:sz w:val="24"/>
          <w:szCs w:val="24"/>
        </w:rPr>
        <w:t xml:space="preserve"> за една или повече обособени позиции </w:t>
      </w:r>
      <w:r w:rsidRPr="005A0440">
        <w:rPr>
          <w:rFonts w:ascii="Times New Roman" w:hAnsi="Times New Roman"/>
          <w:sz w:val="24"/>
          <w:szCs w:val="24"/>
        </w:rPr>
        <w:t xml:space="preserve"> или за лично състояние на лицата по</w:t>
      </w:r>
      <w:r w:rsidR="005A0440" w:rsidRPr="005A0440">
        <w:rPr>
          <w:rFonts w:ascii="Times New Roman" w:hAnsi="Times New Roman"/>
          <w:sz w:val="24"/>
          <w:szCs w:val="24"/>
        </w:rPr>
        <w:t xml:space="preserve"> чл.54, ал.2 от ЗОП</w:t>
      </w:r>
      <w:r w:rsidRPr="005A0440">
        <w:rPr>
          <w:rFonts w:ascii="Times New Roman" w:hAnsi="Times New Roman"/>
          <w:sz w:val="24"/>
          <w:szCs w:val="24"/>
        </w:rPr>
        <w:t xml:space="preserve"> </w:t>
      </w:r>
      <w:r w:rsidR="005A0440" w:rsidRPr="005A0440">
        <w:rPr>
          <w:rFonts w:ascii="Times New Roman" w:hAnsi="Times New Roman"/>
          <w:sz w:val="24"/>
          <w:szCs w:val="24"/>
        </w:rPr>
        <w:t>са различни.</w:t>
      </w:r>
    </w:p>
    <w:p w:rsidR="005A0440" w:rsidRPr="005A0440" w:rsidRDefault="005A0440" w:rsidP="00055BEE">
      <w:pPr>
        <w:ind w:firstLine="567"/>
        <w:rPr>
          <w:rFonts w:ascii="Times New Roman" w:hAnsi="Times New Roman"/>
          <w:sz w:val="24"/>
          <w:szCs w:val="24"/>
        </w:rPr>
      </w:pPr>
      <w:r w:rsidRPr="005A0440">
        <w:rPr>
          <w:rFonts w:ascii="Times New Roman" w:hAnsi="Times New Roman"/>
          <w:sz w:val="24"/>
          <w:szCs w:val="24"/>
        </w:rPr>
        <w:t>Важно е, всички документи, съдържащи се в офертата, независимо за колко позиции са, да се представят в една запечатана непрозрачна опаковка.</w:t>
      </w:r>
    </w:p>
    <w:p w:rsidR="0005580A" w:rsidRPr="005A0440" w:rsidRDefault="0005580A" w:rsidP="0005580A">
      <w:pPr>
        <w:ind w:firstLine="567"/>
        <w:rPr>
          <w:rFonts w:ascii="Times New Roman" w:hAnsi="Times New Roman"/>
          <w:sz w:val="24"/>
          <w:szCs w:val="24"/>
        </w:rPr>
      </w:pPr>
    </w:p>
    <w:p w:rsidR="005A0440" w:rsidRPr="005A0440" w:rsidRDefault="005A0440" w:rsidP="0005580A">
      <w:pPr>
        <w:ind w:firstLine="567"/>
        <w:rPr>
          <w:rFonts w:ascii="Times New Roman" w:hAnsi="Times New Roman"/>
          <w:sz w:val="24"/>
          <w:szCs w:val="24"/>
        </w:rPr>
      </w:pPr>
    </w:p>
    <w:p w:rsidR="00466449" w:rsidRPr="00D23261" w:rsidRDefault="0005580A">
      <w:pPr>
        <w:rPr>
          <w:rFonts w:ascii="Times New Roman" w:hAnsi="Times New Roman"/>
          <w:color w:val="FF0000"/>
          <w:sz w:val="24"/>
          <w:szCs w:val="24"/>
        </w:rPr>
      </w:pPr>
      <w:r w:rsidRPr="005A0440">
        <w:rPr>
          <w:rFonts w:ascii="Times New Roman" w:hAnsi="Times New Roman"/>
          <w:sz w:val="24"/>
          <w:szCs w:val="24"/>
        </w:rPr>
        <w:t xml:space="preserve">Съставил: </w:t>
      </w:r>
      <w:r w:rsidR="00D23261" w:rsidRPr="00D23261">
        <w:rPr>
          <w:rFonts w:ascii="Times New Roman" w:hAnsi="Times New Roman"/>
          <w:color w:val="FF0000"/>
          <w:sz w:val="24"/>
          <w:szCs w:val="24"/>
        </w:rPr>
        <w:t>заличена информация съгласно чл.2 от ЗЗЛД</w:t>
      </w:r>
    </w:p>
    <w:p w:rsidR="00A35905" w:rsidRPr="005A0440" w:rsidRDefault="0005580A">
      <w:pPr>
        <w:rPr>
          <w:rFonts w:ascii="Times New Roman" w:hAnsi="Times New Roman"/>
          <w:sz w:val="24"/>
          <w:szCs w:val="24"/>
        </w:rPr>
      </w:pPr>
      <w:r w:rsidRPr="005A0440">
        <w:rPr>
          <w:rFonts w:ascii="Times New Roman" w:hAnsi="Times New Roman"/>
          <w:sz w:val="24"/>
          <w:szCs w:val="24"/>
        </w:rPr>
        <w:t>Даниела Димитрова – завеждащ МТС и ОП</w:t>
      </w:r>
    </w:p>
    <w:sectPr w:rsidR="00A35905" w:rsidRPr="005A0440" w:rsidSect="005A0440">
      <w:pgSz w:w="11906" w:h="16838"/>
      <w:pgMar w:top="567" w:right="510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580A"/>
    <w:rsid w:val="0005580A"/>
    <w:rsid w:val="00055BEE"/>
    <w:rsid w:val="002546BC"/>
    <w:rsid w:val="003D18AA"/>
    <w:rsid w:val="00466449"/>
    <w:rsid w:val="004F2235"/>
    <w:rsid w:val="005673A1"/>
    <w:rsid w:val="005A0440"/>
    <w:rsid w:val="00A35905"/>
    <w:rsid w:val="00AF4C49"/>
    <w:rsid w:val="00D23261"/>
    <w:rsid w:val="00E46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80A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8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d.iordanova</dc:creator>
  <cp:lastModifiedBy>d.iordanova</cp:lastModifiedBy>
  <cp:revision>2</cp:revision>
  <cp:lastPrinted>2017-08-22T08:33:00Z</cp:lastPrinted>
  <dcterms:created xsi:type="dcterms:W3CDTF">2017-08-22T08:34:00Z</dcterms:created>
  <dcterms:modified xsi:type="dcterms:W3CDTF">2017-08-22T08:34:00Z</dcterms:modified>
</cp:coreProperties>
</file>